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167" w:rsidRPr="00B77167" w:rsidRDefault="00B77167" w:rsidP="00B77167">
      <w:pPr>
        <w:shd w:val="clear" w:color="auto" w:fill="FBFCFC"/>
        <w:spacing w:after="0" w:line="240" w:lineRule="auto"/>
        <w:jc w:val="center"/>
        <w:textAlignment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B7716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Развивающие игры для ребенка в 1 год</w:t>
      </w:r>
    </w:p>
    <w:p w:rsidR="00B77167" w:rsidRDefault="00B77167" w:rsidP="00B77167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167" w:rsidRPr="00B77167" w:rsidRDefault="00B77167" w:rsidP="00B77167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Развивающие игры для ребенка в 1 год" style="position:absolute;left:0;text-align:left;margin-left:-16pt;margin-top:0;width:24pt;height:24pt;z-index:251658240;mso-wrap-distance-left:0;mso-wrap-distance-right:0;mso-position-horizontal:right;mso-position-vertical-relative:line" o:allowoverlap="f">
            <w10:wrap type="square"/>
          </v:shape>
        </w:pi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B7716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родители теряются, когда дело доходит до игры с детками грудничкового периода. Покормить, помыть, погулять с малышом, это умеют многие молодые родители, но вот какие </w:t>
      </w:r>
      <w:r w:rsidRPr="00B77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 игры для ребенка в 1 год</w:t>
      </w:r>
      <w:r w:rsidRPr="00B7716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проводятся с крохой в свободное от этих хлопот время, большинство не знают.</w:t>
      </w:r>
    </w:p>
    <w:p w:rsidR="00B77167" w:rsidRPr="00B77167" w:rsidRDefault="00B77167" w:rsidP="00B77167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6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 основное развитие ребеночка до года проходит в форме игры, которая направлена на формирование основных навыков речи, координацию движения и ознакомление с окружающим миром.</w:t>
      </w:r>
    </w:p>
    <w:p w:rsidR="00B77167" w:rsidRPr="00B77167" w:rsidRDefault="00B77167" w:rsidP="00B77167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статье будут подробно описаны основные </w:t>
      </w:r>
      <w:r w:rsidRPr="00B77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и развивающие игры для детей в 1 год</w:t>
      </w:r>
      <w:r w:rsidRPr="00B7716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способствующие этим целям. Вначале обсудим особенности грудничков по месячному периоду и подходящие игры в это время.</w:t>
      </w:r>
    </w:p>
    <w:p w:rsidR="00B77167" w:rsidRPr="00B77167" w:rsidRDefault="00B77167" w:rsidP="00B77167">
      <w:pPr>
        <w:shd w:val="clear" w:color="auto" w:fill="FBFCFC"/>
        <w:spacing w:after="7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6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 развивающие речь в 1 год</w:t>
      </w:r>
    </w:p>
    <w:p w:rsidR="00B77167" w:rsidRPr="00B77167" w:rsidRDefault="00B77167" w:rsidP="00B77167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Полугодовалый ребенок связно лепечет, выговаривает слоги, а уже к 7 месяцам можно услышать имитацию голоса взрослого, то есть отдельные слоги, которые сформировались случайно или были скопированы с речи взрослого. Еще через месяц-два начинайте играть с малышом в подражание новых слогов, произнесите слог несколько раз и подождите, пока малыш ответит вам. Данная игра тренирует артикуляционный аппарат, и естественно обогащает лепет крохи.</w:t>
      </w:r>
    </w:p>
    <w:p w:rsidR="00B77167" w:rsidRPr="00B77167" w:rsidRDefault="00B77167" w:rsidP="00B77167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6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полугода до 10 мес. у ребенка активно формируется понимание слов взрослого. Ребенок способен радоваться голосу, и вслушивается в речь, начиная понимать их. Такое продвижение малыша, побуждает его поворачивать головку и разыскивать взглядом определенные объекты, либо в конкретном месте, либо по всему пространству комнаты. </w:t>
      </w:r>
    </w:p>
    <w:p w:rsidR="00B77167" w:rsidRPr="00B77167" w:rsidRDefault="00B77167" w:rsidP="00B77167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способностями, подбираются и </w:t>
      </w:r>
      <w:r w:rsidRPr="00B77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 игры для ребенка в 1 год</w:t>
      </w:r>
      <w:r w:rsidRPr="00B7716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необходимо представлять и называть основные процессы, подойдут, такие как «ладушки», «какой большой!», «до свидания», и др., их можно повторять помногу раз пока малышу интересно. Думаю, объяснять суть этих игр не стоит, название говорит само за себя.</w:t>
      </w:r>
    </w:p>
    <w:p w:rsidR="00B77167" w:rsidRPr="00B77167" w:rsidRDefault="00B77167" w:rsidP="00B77167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67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с восьмимесячного возраста развивающие игры для ребенка в 1 год приобретают новую направленность – обучаем детей, отыскивать взглядом пару известных объектов, после просим достать искомый предмет.</w:t>
      </w:r>
    </w:p>
    <w:p w:rsidR="00B77167" w:rsidRPr="00B77167" w:rsidRDefault="00B77167" w:rsidP="00B77167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общения и игр необходимо как можно чаще обращаться к малышу по имени: на девятом месяце жизни кроха способен запомнить собственное имя, отыскивать взглядом взрослого, поворачивая голову, приближаться к человеку, который зовет его по имени. Поэтому стоит поиграть в стишки с именем малыша или различные прибаутки – такие несложные игры родители могут придумать самостоятельно.</w:t>
      </w:r>
    </w:p>
    <w:p w:rsidR="00B77167" w:rsidRPr="00B77167" w:rsidRDefault="00B77167" w:rsidP="00B77167">
      <w:pPr>
        <w:shd w:val="clear" w:color="auto" w:fill="FBFCFC"/>
        <w:spacing w:after="7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 игры для ребенка в 1 год: учим предметы</w:t>
      </w:r>
    </w:p>
    <w:p w:rsidR="00B77167" w:rsidRPr="00B77167" w:rsidRDefault="00B77167" w:rsidP="00B77167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6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рассмотрим специализированные </w:t>
      </w:r>
      <w:r w:rsidRPr="00B77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 игры</w:t>
      </w:r>
      <w:r w:rsidRPr="00B77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направленные на изучение окружающих предметов. Игры опять же самые элементарные: </w:t>
      </w:r>
      <w:r w:rsidRPr="00B771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положите объемистый, красочный и звучащий предмет на обычное место и называйте его несколько раз, пока малыш не повернет голову в сторону нахождения предмета.</w:t>
      </w:r>
    </w:p>
    <w:p w:rsidR="00B77167" w:rsidRPr="00B77167" w:rsidRDefault="00B77167" w:rsidP="00B77167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примеру, поставив любимую игрушечную собачку малыша на полочку, которую кроха может без труда увидеть, и скажите: «А где же Денискина собачка, </w:t>
      </w:r>
      <w:proofErr w:type="spellStart"/>
      <w:r w:rsidRPr="00B7716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гав-ав</w:t>
      </w:r>
      <w:proofErr w:type="spellEnd"/>
      <w:r w:rsidRPr="00B77167">
        <w:rPr>
          <w:rFonts w:ascii="Times New Roman" w:eastAsia="Times New Roman" w:hAnsi="Times New Roman" w:cs="Times New Roman"/>
          <w:sz w:val="28"/>
          <w:szCs w:val="28"/>
          <w:lang w:eastAsia="ru-RU"/>
        </w:rPr>
        <w:t>?». Затем, взяв карапуза на руки, поднесите к игрушечке и дайте позабавиться с ней. Старайтесь проводить такие занятия, когда кроха спокоен и весел, и его ничего не беспокоит. Освоив эту игру, постарайтесь поменять привычное месторасположение собачки и повторите свой вопрос, пусть кроха отыщет взглядом в комнате свою игрушку. Таким образом, формируется связь слова «собака» с самой игрушкой, а не с полочкой, на которой она стояла. Проделайте эту игру с другими предметами.</w:t>
      </w:r>
    </w:p>
    <w:p w:rsidR="00B77167" w:rsidRPr="00B77167" w:rsidRDefault="00B77167" w:rsidP="00B77167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можно проводить не специально, а использовать интересы ребенка. К примеру, ребенок сосредоточился на включенной лампе, обязательно спросите: «Где огонек, смотри?», и не забудьте назвать малыша по имени: «Дениска, где огонек? Вот наш огонек!». Все развивающие игры для детей в 1 год необходимо повторять несколько раз, с одного раза малыш до года не сможет установить связь между событием и объяснением, поэтому запаситесь терпением и настойчивостью. Со временем такие игры, на опознавание предметов, нужно усложнять, добавлением новых объектов, к примеру, к собачке добавится куколка. Родителю нужно сказать, «Дениска смотри, вот собачка, а где же кукла?». Такие игры формируют визуальную память, знакомят с окружающим миром и помогает сосредотачивать внимание на конкретной вещи. </w:t>
      </w:r>
    </w:p>
    <w:p w:rsidR="00B77167" w:rsidRPr="00B77167" w:rsidRDefault="00B77167" w:rsidP="00B77167">
      <w:pPr>
        <w:shd w:val="clear" w:color="auto" w:fill="FBFCFC"/>
        <w:spacing w:after="7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 игры для ребенка в 1 год: развиваем координацию движения</w:t>
      </w:r>
    </w:p>
    <w:p w:rsidR="00B77167" w:rsidRPr="00B77167" w:rsidRDefault="00B77167" w:rsidP="00B77167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6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простая </w:t>
      </w:r>
      <w:r w:rsidRPr="00B77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игра, направленная на развитие моторики у ребенка</w:t>
      </w:r>
      <w:r w:rsidRPr="00B7716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прятки на месте. К примеру, мама набрасывает небольшую косынку на свою голову, или просто закрывает руками лицо и спрашивает: «Где мама?», после, открыв лицо, произносит: «Вот мама!». Пусть ребенок сам повторит эти движения, закрывая и открывая свое или мамино личико.</w:t>
      </w:r>
    </w:p>
    <w:p w:rsidR="00B77167" w:rsidRPr="00B77167" w:rsidRDefault="00B77167" w:rsidP="00B77167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полугодовалом возрасте обучайте кроху названию основных движений, устанавливая, таким образом, связь самого движения и его исполнения. К примеру, помахать ручкой, со словами «до свидания», а затем помахать рукой малыша в ответ, повторяя слова. Все развивающие игры для детей в 1 год повторяются многократно, малыш привыкает к постоянному общению и активно продвигается в обучении, во многом подражая взрослым.</w:t>
      </w:r>
    </w:p>
    <w:p w:rsidR="00B77167" w:rsidRPr="00B77167" w:rsidRDefault="00B77167" w:rsidP="00B77167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думайте, что игры с грудничком могут быть только словесные. С полугодовалого возраста, начинайте активно исследовать предметы вокруг. Дать ребенку в ручки определенную игрушку, пусть рассмотрит ее, затем покажите, как постучать ей по другим вещам и какой звук при этом выходит, помашите предметами, или пусть малыш бросит ее на диван, такие простые игры прекрасно формируют координацию движений крохи. Покажите, что мячик нужно катать, а резиновые игрушки могут сжиматься и разжиматься.</w:t>
      </w:r>
    </w:p>
    <w:p w:rsidR="00B77167" w:rsidRPr="00B77167" w:rsidRDefault="00B77167" w:rsidP="00B77167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Приближаясь к первому году жизни, насыщенно формируется способность детей к вырабатыванию понимаемой речи, при эффективном воспитании </w:t>
      </w:r>
      <w:r w:rsidRPr="00B771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стремительно умножается численность понимаемых слов. Стоит обучать детей запоминанию не лишь собственное имя, но и имена взрослых и детей, которые находятся рядом с ними. Вот еще </w:t>
      </w:r>
      <w:r w:rsidRPr="00B77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интересные развивающие игры для детей в 1 год.</w:t>
      </w:r>
    </w:p>
    <w:p w:rsidR="00B77167" w:rsidRPr="00B77167" w:rsidRDefault="00B77167" w:rsidP="00B77167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игре все средства хороши</w:t>
      </w:r>
    </w:p>
    <w:p w:rsidR="00B77167" w:rsidRPr="00B77167" w:rsidRDefault="00B77167" w:rsidP="00B77167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Развивающая игра для ребенка в 1 год: «Поиски в песочнице»</w:t>
      </w:r>
    </w:p>
    <w:p w:rsidR="00B77167" w:rsidRPr="00B77167" w:rsidRDefault="00B77167" w:rsidP="00B77167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6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этой игры понадобиться лишь содержимое вашего кухонного шкафа и маленькая игрушка. Доставайте баночку манной крупы – это наш песочек – и пересыпайте около килограмма в просторную кастрюлю или в широкую мисочку и выставляйте эту имитированную песочницу на растерзание карапузу. Удивление и энтузиазм малыша будет безмерен, ведь ему так нравится узнавать все новое! После того, как он насладиться сеянием через пальчики крупы, и попробует на вкус неизвестные крупинки, займите его увлекательными поисками. Запрячьте в крупе любую незначительную игрушку, и не мешайте в стараниях карапуза отыскать спрятанное сокровище. Когда клад будет найден, предложите малышу деревянное сито и обучите его использовать. Вот и готова увлекательнейшая развивающая игра, на часик, а мамочка в этот период успеет приготовить обед.</w:t>
      </w:r>
    </w:p>
    <w:p w:rsidR="00B77167" w:rsidRPr="00B77167" w:rsidRDefault="00B77167" w:rsidP="00B77167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Развивающая игра для ребенка в 1 год: «Юный исследователь»</w:t>
      </w:r>
    </w:p>
    <w:p w:rsidR="00B77167" w:rsidRPr="00B77167" w:rsidRDefault="00B77167" w:rsidP="00B77167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6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этой игры подойдет ваша старая сумка, избавьте ее от всех мелких вещиц и пустые отделы заполните всевозможные интересные на ощупь и внешний вид предмет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7716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Подойдет все, что есть под рукой: маленькая игрушку, огурец, карандаш, безопасные столовые принадлежности, шуршащий пакет, кошелек с отделами, брелок с ключами и звенящий телефон. Все предметы, которые используют во взрослом мире, необычайно притягательны для ребеночка, и он с восхищением станет копаться в сумке-сокровищнице.</w:t>
      </w:r>
    </w:p>
    <w:p w:rsidR="00B77167" w:rsidRPr="00B77167" w:rsidRDefault="00B77167" w:rsidP="00B77167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Развивающая игра для ребенка в 1 год: «Веселые рожицы»</w:t>
      </w:r>
    </w:p>
    <w:p w:rsidR="00B77167" w:rsidRPr="00B77167" w:rsidRDefault="00B77167" w:rsidP="00B77167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смастерить развивающую поделку собственноручно, для этого потребуется всего лишь пластиковый стаканчик, обычная соломинка для коктейлей (или трубочка спагетти), вырезанный картонный круг, скотч и карандаш. Затем проделайте следующий процесс: рисуем на картонном круге (шириной пять сантиметров) озорную рожицу. Крепим скотчем мордочку к соломинке. А на дне стакана пластикового вырезаем отверстие и продеваем туда трубочку, чтобы рожица очутилась внутри стаканчика. Двигая трубочку вверх и вниз, вы получите выскакивающего из посудины улыбчивого человечка. Будьте уверены, это сильно повеселит вашего малыша.</w:t>
      </w:r>
    </w:p>
    <w:p w:rsidR="00B77167" w:rsidRPr="00B77167" w:rsidRDefault="00B77167" w:rsidP="00B77167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B771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77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развивающих играх с детьми до года</w:t>
      </w:r>
      <w:r w:rsidRPr="00B7716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подойдет разнообразная посуда: деревянная, пластмассовая, маленькие игрушки для рассматривания, вынимания, вкладывания, и т.п. Предложите раздобыть соблазнительную игрушку, притянув за тесемку к себе. Приобретайте игрушки для малыша, которые катятся при касании, к примеру, шары, цилиндры и т.п., это побуждает кроху ползти за ними, снова и снова отталкивать и догонять. Предлагайте малышу, находящемуся в кроватке или манежике, тряпочку, шарик, мяч, легкие кегли для выбрасывания.</w:t>
      </w:r>
    </w:p>
    <w:p w:rsidR="00B77167" w:rsidRPr="00B77167" w:rsidRDefault="00B77167" w:rsidP="00B77167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ребенка не требует много денег, а лишь вашего внимания и усилий.</w:t>
      </w:r>
    </w:p>
    <w:p w:rsidR="00E046E1" w:rsidRPr="00B77167" w:rsidRDefault="00B77167" w:rsidP="00B7716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046E1" w:rsidRPr="00B77167" w:rsidSect="00F43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167"/>
    <w:rsid w:val="00504A10"/>
    <w:rsid w:val="006310C4"/>
    <w:rsid w:val="008C48D3"/>
    <w:rsid w:val="00B77167"/>
    <w:rsid w:val="00F43C49"/>
    <w:rsid w:val="00F54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937"/>
  </w:style>
  <w:style w:type="paragraph" w:styleId="1">
    <w:name w:val="heading 1"/>
    <w:basedOn w:val="a"/>
    <w:link w:val="10"/>
    <w:uiPriority w:val="9"/>
    <w:qFormat/>
    <w:rsid w:val="00B771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771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1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71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77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71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2980">
              <w:marLeft w:val="0"/>
              <w:marRight w:val="0"/>
              <w:marTop w:val="0"/>
              <w:marBottom w:val="0"/>
              <w:divBdr>
                <w:top w:val="single" w:sz="6" w:space="15" w:color="FFFFFF"/>
                <w:left w:val="none" w:sz="0" w:space="15" w:color="auto"/>
                <w:bottom w:val="single" w:sz="6" w:space="15" w:color="EFEFEF"/>
                <w:right w:val="none" w:sz="0" w:space="15" w:color="auto"/>
              </w:divBdr>
              <w:divsChild>
                <w:div w:id="746419936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0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6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Городская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Городская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1285</Words>
  <Characters>7326</Characters>
  <Application>Microsoft Office Word</Application>
  <DocSecurity>0</DocSecurity>
  <Lines>61</Lines>
  <Paragraphs>17</Paragraphs>
  <ScaleCrop>false</ScaleCrop>
  <Company/>
  <LinksUpToDate>false</LinksUpToDate>
  <CharactersWithSpaces>8594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2018-06-13T18:16:00Z</dcterms:created>
  <dcterms:modified xsi:type="dcterms:W3CDTF">2018-06-13T18:20:00Z</dcterms:modified>
</cp:coreProperties>
</file>