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D9" w:rsidRPr="002F5EEB" w:rsidRDefault="008637D9" w:rsidP="008637D9">
      <w:pPr>
        <w:spacing w:after="120" w:line="240" w:lineRule="auto"/>
        <w:ind w:left="709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2F5EE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Пояснительная записка</w:t>
      </w:r>
    </w:p>
    <w:p w:rsidR="001061A3" w:rsidRPr="002F5EEB" w:rsidRDefault="001061A3" w:rsidP="008637D9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EEB">
        <w:rPr>
          <w:rFonts w:ascii="Times New Roman" w:eastAsia="Calibri" w:hAnsi="Times New Roman" w:cs="Times New Roman"/>
          <w:sz w:val="24"/>
          <w:szCs w:val="24"/>
        </w:rPr>
        <w:t>В последние годы большую популярность приобрета</w:t>
      </w:r>
      <w:r w:rsidR="008637D9" w:rsidRPr="002F5EEB">
        <w:rPr>
          <w:rFonts w:ascii="Times New Roman" w:eastAsia="Calibri" w:hAnsi="Times New Roman" w:cs="Times New Roman"/>
          <w:sz w:val="24"/>
          <w:szCs w:val="24"/>
        </w:rPr>
        <w:t xml:space="preserve">ют детские </w:t>
      </w:r>
      <w:r w:rsidRPr="002F5EEB">
        <w:rPr>
          <w:rFonts w:ascii="Times New Roman" w:eastAsia="Calibri" w:hAnsi="Times New Roman" w:cs="Times New Roman"/>
          <w:sz w:val="24"/>
          <w:szCs w:val="24"/>
        </w:rPr>
        <w:t xml:space="preserve">развивающие </w:t>
      </w:r>
      <w:r w:rsidR="00130CBF" w:rsidRPr="002F5EEB">
        <w:rPr>
          <w:rFonts w:ascii="Times New Roman" w:eastAsia="Calibri" w:hAnsi="Times New Roman" w:cs="Times New Roman"/>
          <w:sz w:val="24"/>
          <w:szCs w:val="24"/>
        </w:rPr>
        <w:t>игры</w:t>
      </w:r>
      <w:r w:rsidRPr="002F5EEB">
        <w:rPr>
          <w:rFonts w:ascii="Times New Roman" w:eastAsia="Calibri" w:hAnsi="Times New Roman" w:cs="Times New Roman"/>
          <w:sz w:val="24"/>
          <w:szCs w:val="24"/>
        </w:rPr>
        <w:t>.</w:t>
      </w:r>
      <w:r w:rsidR="008637D9" w:rsidRPr="002F5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EEB">
        <w:rPr>
          <w:rFonts w:ascii="Times New Roman" w:eastAsia="Calibri" w:hAnsi="Times New Roman" w:cs="Times New Roman"/>
          <w:sz w:val="24"/>
          <w:szCs w:val="24"/>
        </w:rPr>
        <w:t>С их помощью взрослые во время игры помогают д</w:t>
      </w:r>
      <w:bookmarkStart w:id="0" w:name="_GoBack"/>
      <w:bookmarkEnd w:id="0"/>
      <w:r w:rsidRPr="002F5EEB">
        <w:rPr>
          <w:rFonts w:ascii="Times New Roman" w:eastAsia="Calibri" w:hAnsi="Times New Roman" w:cs="Times New Roman"/>
          <w:sz w:val="24"/>
          <w:szCs w:val="24"/>
        </w:rPr>
        <w:t>етям учиться и развиваться. </w:t>
      </w:r>
    </w:p>
    <w:p w:rsidR="001061A3" w:rsidRPr="002F5EEB" w:rsidRDefault="001061A3" w:rsidP="008637D9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Развивающие игры были придуманы ведущими врачами и педагогами мира, такими как</w:t>
      </w:r>
      <w:r w:rsidR="00130CBF"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:</w:t>
      </w:r>
      <w:r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="00130CBF"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М.</w:t>
      </w:r>
      <w:r w:rsidR="00D67F6E"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Монтессори</w:t>
      </w:r>
      <w:proofErr w:type="spellEnd"/>
      <w:r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Б.П.</w:t>
      </w:r>
      <w:r w:rsidR="00D67F6E"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Никитин, Н.А.</w:t>
      </w:r>
      <w:r w:rsidR="00E16B5A"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="00D67F6E"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Зайцев</w:t>
      </w:r>
      <w:r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и др.</w:t>
      </w:r>
    </w:p>
    <w:p w:rsidR="00E16B5A" w:rsidRPr="002F5EEB" w:rsidRDefault="00E16B5A" w:rsidP="00B20687">
      <w:pPr>
        <w:pStyle w:val="af4"/>
        <w:spacing w:before="0" w:beforeAutospacing="0" w:after="0" w:afterAutospacing="0"/>
        <w:jc w:val="both"/>
        <w:rPr>
          <w:rFonts w:eastAsia="+mn-ea"/>
          <w:bCs/>
          <w:kern w:val="24"/>
        </w:rPr>
      </w:pPr>
      <w:r w:rsidRPr="002F5EEB">
        <w:rPr>
          <w:rFonts w:eastAsia="+mn-ea"/>
          <w:bCs/>
          <w:kern w:val="24"/>
        </w:rPr>
        <w:t xml:space="preserve">            </w:t>
      </w:r>
      <w:proofErr w:type="gramStart"/>
      <w:r w:rsidR="00D67F6E" w:rsidRPr="002F5EEB">
        <w:rPr>
          <w:rFonts w:eastAsia="+mn-ea"/>
          <w:bCs/>
          <w:kern w:val="24"/>
        </w:rPr>
        <w:t>Главная особенность развивающих</w:t>
      </w:r>
      <w:r w:rsidR="008637D9" w:rsidRPr="002F5EEB">
        <w:rPr>
          <w:rFonts w:eastAsia="+mn-ea"/>
          <w:bCs/>
          <w:kern w:val="24"/>
        </w:rPr>
        <w:t xml:space="preserve"> фетровых </w:t>
      </w:r>
      <w:r w:rsidR="00D67F6E" w:rsidRPr="002F5EEB">
        <w:rPr>
          <w:rFonts w:eastAsia="+mn-ea"/>
          <w:bCs/>
          <w:kern w:val="24"/>
        </w:rPr>
        <w:t xml:space="preserve"> </w:t>
      </w:r>
      <w:r w:rsidR="00130CBF" w:rsidRPr="002F5EEB">
        <w:rPr>
          <w:rFonts w:eastAsia="+mn-ea"/>
          <w:bCs/>
          <w:kern w:val="24"/>
        </w:rPr>
        <w:t>книг</w:t>
      </w:r>
      <w:r w:rsidR="00D67F6E" w:rsidRPr="002F5EEB">
        <w:rPr>
          <w:rFonts w:eastAsia="+mn-ea"/>
          <w:bCs/>
          <w:kern w:val="24"/>
        </w:rPr>
        <w:t xml:space="preserve"> </w:t>
      </w:r>
      <w:r w:rsidR="001061A3" w:rsidRPr="002F5EEB">
        <w:rPr>
          <w:rFonts w:eastAsia="+mn-ea"/>
          <w:bCs/>
          <w:kern w:val="24"/>
        </w:rPr>
        <w:t xml:space="preserve"> заключается </w:t>
      </w:r>
      <w:r w:rsidR="00D67F6E" w:rsidRPr="002F5EEB">
        <w:rPr>
          <w:rFonts w:eastAsia="+mn-ea"/>
          <w:bCs/>
          <w:kern w:val="24"/>
        </w:rPr>
        <w:t>в том,</w:t>
      </w:r>
      <w:r w:rsidR="00242703" w:rsidRPr="002F5EEB">
        <w:rPr>
          <w:rFonts w:eastAsia="+mn-ea"/>
          <w:bCs/>
          <w:kern w:val="24"/>
        </w:rPr>
        <w:t xml:space="preserve"> что</w:t>
      </w:r>
      <w:r w:rsidR="00D67F6E" w:rsidRPr="002F5EEB">
        <w:rPr>
          <w:rFonts w:eastAsia="+mn-ea"/>
          <w:bCs/>
          <w:kern w:val="24"/>
        </w:rPr>
        <w:t xml:space="preserve"> в них </w:t>
      </w:r>
      <w:r w:rsidR="001061A3" w:rsidRPr="002F5EEB">
        <w:rPr>
          <w:rFonts w:eastAsia="+mn-ea"/>
          <w:bCs/>
          <w:kern w:val="24"/>
        </w:rPr>
        <w:t xml:space="preserve"> удалось </w:t>
      </w:r>
      <w:r w:rsidR="00D67F6E" w:rsidRPr="002F5EEB">
        <w:rPr>
          <w:rFonts w:eastAsia="+mn-ea"/>
          <w:bCs/>
          <w:kern w:val="24"/>
        </w:rPr>
        <w:t xml:space="preserve">объединить </w:t>
      </w:r>
      <w:r w:rsidR="001061A3" w:rsidRPr="002F5EEB">
        <w:rPr>
          <w:rFonts w:eastAsia="+mn-ea"/>
          <w:bCs/>
          <w:kern w:val="24"/>
        </w:rPr>
        <w:t xml:space="preserve"> один из основных принципов обучения </w:t>
      </w:r>
      <w:r w:rsidR="00D67F6E" w:rsidRPr="002F5EEB">
        <w:rPr>
          <w:rFonts w:eastAsia="+mn-ea"/>
          <w:bCs/>
          <w:kern w:val="24"/>
        </w:rPr>
        <w:t>«от простого к сложному»</w:t>
      </w:r>
      <w:r w:rsidR="001061A3" w:rsidRPr="002F5EEB">
        <w:rPr>
          <w:rFonts w:eastAsia="+mn-ea"/>
          <w:bCs/>
          <w:kern w:val="24"/>
        </w:rPr>
        <w:t xml:space="preserve"> с очень важным принципом творческой деятельности </w:t>
      </w:r>
      <w:r w:rsidR="00D67F6E" w:rsidRPr="002F5EEB">
        <w:rPr>
          <w:rFonts w:eastAsia="+mn-ea"/>
          <w:bCs/>
          <w:kern w:val="24"/>
        </w:rPr>
        <w:t>«самостоятельно по способностям»</w:t>
      </w:r>
      <w:r w:rsidR="001061A3" w:rsidRPr="002F5EEB">
        <w:rPr>
          <w:rFonts w:eastAsia="+mn-ea"/>
          <w:bCs/>
          <w:kern w:val="24"/>
        </w:rPr>
        <w:t xml:space="preserve">, когда ребенок может подняться </w:t>
      </w:r>
      <w:r w:rsidR="00D67F6E" w:rsidRPr="002F5EEB">
        <w:rPr>
          <w:rFonts w:eastAsia="+mn-ea"/>
          <w:bCs/>
          <w:kern w:val="24"/>
        </w:rPr>
        <w:t>до «потолка</w:t>
      </w:r>
      <w:r w:rsidR="001061A3" w:rsidRPr="002F5EEB">
        <w:rPr>
          <w:rFonts w:eastAsia="+mn-ea"/>
          <w:bCs/>
          <w:kern w:val="24"/>
        </w:rPr>
        <w:t xml:space="preserve">» своих нынешних возможностей. </w:t>
      </w:r>
      <w:proofErr w:type="gramEnd"/>
    </w:p>
    <w:p w:rsidR="00E16B5A" w:rsidRPr="002F5EEB" w:rsidRDefault="00E16B5A" w:rsidP="00B2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          </w:t>
      </w:r>
      <w:proofErr w:type="gramStart"/>
      <w:r w:rsidR="00F9656B" w:rsidRPr="002F5EE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Развивающие игры</w:t>
      </w:r>
      <w:r w:rsidRPr="002F5E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2F5EE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– это те игры, которые способствуют развитию ребенка, неважно, идет ли речь о развитии мелкой моторики, речи, мышлении, памяти, воображения, творческих способностей и т. д. </w:t>
      </w:r>
      <w:proofErr w:type="gramEnd"/>
    </w:p>
    <w:p w:rsidR="001061A3" w:rsidRPr="002F5EEB" w:rsidRDefault="00130CBF" w:rsidP="00B2068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242703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важна для развития </w:t>
      </w:r>
      <w:r w:rsidR="001061A3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ребёнка. Поэтому изучением проблемы влияния 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1061A3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психику ребёнка, занимались многие педагоги и психологи, такие как 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Б. </w:t>
      </w:r>
      <w:proofErr w:type="spellStart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Л.С. Выготский. </w:t>
      </w:r>
      <w:r w:rsidR="001061A3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6549DF" w:rsidRPr="002F5EEB" w:rsidRDefault="006549DF" w:rsidP="00B206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Развивающие </w:t>
      </w:r>
      <w:r w:rsidR="00A24AEF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нужны, чтобы развить какой-то определенный навык у ребенка в соответствии с возрастом, поэтому очень важно учитывать этап развития своего ребенка и подходить к вопросу выбора или создания </w:t>
      </w:r>
      <w:r w:rsidR="00A24AEF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индивидуально. </w:t>
      </w:r>
    </w:p>
    <w:p w:rsidR="006549DF" w:rsidRPr="002F5EEB" w:rsidRDefault="006549DF" w:rsidP="00B20687">
      <w:pPr>
        <w:pStyle w:val="af4"/>
        <w:spacing w:before="0" w:beforeAutospacing="0" w:after="0" w:afterAutospacing="0"/>
        <w:jc w:val="both"/>
        <w:textAlignment w:val="baseline"/>
      </w:pPr>
      <w:r w:rsidRPr="002F5EEB">
        <w:t xml:space="preserve">            Развитие мелкой моторики — одна из важных целей в воспитании ребенка. Связано это с большим количеством нервных окончаний в пальцах, которые подают сигналы в мозг, поэтому развитие ловкости и точности движений пальцев стимулирует и развивает мозг в целом</w:t>
      </w:r>
    </w:p>
    <w:p w:rsidR="00483E5A" w:rsidRPr="002F5EEB" w:rsidRDefault="006549DF" w:rsidP="00B20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Мелкой моторикой развитие не ограничивается, и ребенку постарше надо узнавать мир информационно, то есть учить буквы, цифры, знать профессии или животных. Подготовить к школьному обучению также помогут развивающие игры.</w:t>
      </w:r>
      <w:r w:rsidR="00483E5A" w:rsidRPr="002F5EE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483E5A" w:rsidRPr="002F5EEB" w:rsidRDefault="00483E5A" w:rsidP="00B2068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Большинство же современных игрушек являются одноразовыми и бесполезными, они быстро надоедают и оказываются пустой тратой денег.</w:t>
      </w:r>
    </w:p>
    <w:p w:rsidR="00483E5A" w:rsidRPr="002F5EEB" w:rsidRDefault="00483E5A" w:rsidP="008637D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А </w:t>
      </w:r>
      <w:r w:rsidR="00A24AEF" w:rsidRPr="002F5EE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книги, сшитые</w:t>
      </w:r>
      <w:r w:rsidRPr="002F5EE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своими руками, многофункциональны, интересны, позволяют творить и фантазировать.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В их основу заложены три основных принципа – интерес, познание, творчество.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703" w:rsidRPr="002F5EE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Они  способствуют развитию</w:t>
      </w:r>
      <w:r w:rsidR="00242703" w:rsidRPr="002F5EEB">
        <w:rPr>
          <w:rFonts w:ascii="Times New Roman" w:hAnsi="Times New Roman" w:cs="Times New Roman"/>
          <w:sz w:val="24"/>
          <w:szCs w:val="24"/>
        </w:rPr>
        <w:t xml:space="preserve"> </w:t>
      </w:r>
      <w:r w:rsidR="00242703" w:rsidRPr="002F5EE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самостоятельности и инициативы, познавательных интересов и способностей детей, интеллектуальному развитию на основе практических действий, развитие творческий потенциал воспитанников в игровой деятельности.</w:t>
      </w:r>
    </w:p>
    <w:p w:rsidR="00A24AEF" w:rsidRPr="002F5EEB" w:rsidRDefault="00483E5A" w:rsidP="00B206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Небезразличен и материал, из которого изготовлена </w:t>
      </w:r>
      <w:r w:rsidR="00A24AEF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Исследователями установлено, что мягкие, пушистые материалы вызывают положительные эмоции, стимулируют ребёнка к игре.</w:t>
      </w:r>
    </w:p>
    <w:p w:rsidR="007F4926" w:rsidRPr="002F5EEB" w:rsidRDefault="007F4926" w:rsidP="00B206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hAnsi="Times New Roman" w:cs="Times New Roman"/>
          <w:sz w:val="24"/>
          <w:szCs w:val="24"/>
        </w:rPr>
        <w:t>Фетр</w:t>
      </w:r>
      <w:r w:rsidR="006549DF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удобный во многих отношениях материал: мягкий, яркий, </w:t>
      </w:r>
      <w:r w:rsidR="00242703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приятный на ощупь</w:t>
      </w:r>
      <w:r w:rsidR="006549DF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не осыпается и из него мо</w:t>
      </w:r>
      <w:r w:rsidR="00483E5A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делать аппликации и фигурки.</w:t>
      </w:r>
      <w:r w:rsidR="00913475" w:rsidRPr="002F5EEB">
        <w:rPr>
          <w:rFonts w:ascii="Times New Roman" w:eastAsia="Times New Roman" w:hAnsi="Times New Roman" w:cs="Times New Roman"/>
          <w:b/>
          <w:bCs/>
          <w:color w:val="4F6228"/>
          <w:kern w:val="24"/>
          <w:sz w:val="24"/>
          <w:szCs w:val="24"/>
          <w:lang w:eastAsia="ru-RU"/>
        </w:rPr>
        <w:t xml:space="preserve"> 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Фетр (от франц. </w:t>
      </w:r>
      <w:proofErr w:type="spellStart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feutre</w:t>
      </w:r>
      <w:proofErr w:type="spellEnd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войлок) - особенный нетканый материал, изготовленный способом валяния пуха, шерсти и меха. Именно поэтому он не осыпается и очень удобен для рукоделия. </w:t>
      </w:r>
    </w:p>
    <w:p w:rsidR="007F4926" w:rsidRPr="002F5EEB" w:rsidRDefault="007F4926" w:rsidP="00B206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современный фетр бывает не только натуральным, но и синтетическим, особой роли для рукоделия это не играет. Он бывает разной толщины и самых невероятных цветов. Не мнется, не имеет лицевой и изнаночной стороны, у него высокая технологичность – фетр приклеивается, пришивается, легко режется. </w:t>
      </w:r>
    </w:p>
    <w:p w:rsidR="007F4926" w:rsidRPr="002F5EEB" w:rsidRDefault="007F4926" w:rsidP="00B2068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из фетра выглядят очень </w:t>
      </w:r>
      <w:r w:rsidR="00242703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привлекательно.</w:t>
      </w:r>
    </w:p>
    <w:p w:rsidR="00913475" w:rsidRPr="002F5EEB" w:rsidRDefault="00242703" w:rsidP="00B20687">
      <w:pPr>
        <w:pStyle w:val="af4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2F5EEB">
        <w:tab/>
      </w:r>
      <w:r w:rsidR="00913475" w:rsidRPr="002F5EEB">
        <w:t>Мягкая книжка, сконструированная и созданная своими руками, имеет ряд преимуществ:</w:t>
      </w:r>
    </w:p>
    <w:p w:rsidR="00913475" w:rsidRPr="002F5EEB" w:rsidRDefault="00913475" w:rsidP="00B20687">
      <w:pPr>
        <w:numPr>
          <w:ilvl w:val="0"/>
          <w:numId w:val="4"/>
        </w:num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</w:t>
      </w:r>
      <w:proofErr w:type="gramEnd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любого возраста;</w:t>
      </w:r>
    </w:p>
    <w:p w:rsidR="00913475" w:rsidRPr="002F5EEB" w:rsidRDefault="00913475" w:rsidP="00B20687">
      <w:pPr>
        <w:numPr>
          <w:ilvl w:val="0"/>
          <w:numId w:val="4"/>
        </w:num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острых углов;</w:t>
      </w:r>
    </w:p>
    <w:p w:rsidR="00913475" w:rsidRPr="002F5EEB" w:rsidRDefault="00913475" w:rsidP="00B20687">
      <w:pPr>
        <w:numPr>
          <w:ilvl w:val="0"/>
          <w:numId w:val="4"/>
        </w:num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изготовлена</w:t>
      </w:r>
      <w:proofErr w:type="gramEnd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экологически чистого материала;;</w:t>
      </w:r>
    </w:p>
    <w:p w:rsidR="00913475" w:rsidRPr="002F5EEB" w:rsidRDefault="00913475" w:rsidP="00B20687">
      <w:pPr>
        <w:numPr>
          <w:ilvl w:val="0"/>
          <w:numId w:val="4"/>
        </w:num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привлекательна</w:t>
      </w:r>
      <w:proofErr w:type="gramEnd"/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детей;</w:t>
      </w:r>
    </w:p>
    <w:p w:rsidR="00913475" w:rsidRPr="002F5EEB" w:rsidRDefault="00913475" w:rsidP="00B20687">
      <w:pPr>
        <w:numPr>
          <w:ilvl w:val="0"/>
          <w:numId w:val="4"/>
        </w:num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можно гнуть, мять, сворачивать;</w:t>
      </w:r>
    </w:p>
    <w:p w:rsidR="00E16B5A" w:rsidRPr="002F5EEB" w:rsidRDefault="00913475" w:rsidP="00B20687">
      <w:pPr>
        <w:numPr>
          <w:ilvl w:val="0"/>
          <w:numId w:val="4"/>
        </w:num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в книжках можно отрывать, перемещать на другие места, использовать как самостоятельные игрушки</w:t>
      </w:r>
    </w:p>
    <w:p w:rsidR="003C1874" w:rsidRPr="002F5EEB" w:rsidRDefault="00C419BA" w:rsidP="00B20687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rStyle w:val="a8"/>
          <w:rFonts w:eastAsiaTheme="majorEastAsia"/>
          <w:bdr w:val="none" w:sz="0" w:space="0" w:color="auto" w:frame="1"/>
        </w:rPr>
      </w:pPr>
      <w:r w:rsidRPr="002F5EEB">
        <w:rPr>
          <w:rStyle w:val="a8"/>
          <w:rFonts w:eastAsiaTheme="majorEastAsia"/>
          <w:bdr w:val="none" w:sz="0" w:space="0" w:color="auto" w:frame="1"/>
        </w:rPr>
        <w:lastRenderedPageBreak/>
        <w:t xml:space="preserve">     </w:t>
      </w:r>
      <w:r w:rsidR="003C1874" w:rsidRPr="002F5EEB">
        <w:rPr>
          <w:rStyle w:val="a8"/>
          <w:rFonts w:eastAsiaTheme="majorEastAsia"/>
          <w:bdr w:val="none" w:sz="0" w:space="0" w:color="auto" w:frame="1"/>
        </w:rPr>
        <w:t>«</w:t>
      </w:r>
      <w:r w:rsidR="003C1874"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Проводником» в фетровый мир стала для меня Любовь </w:t>
      </w:r>
      <w:proofErr w:type="spellStart"/>
      <w:r w:rsidR="003C1874" w:rsidRPr="002F5EEB">
        <w:rPr>
          <w:rStyle w:val="a8"/>
          <w:rFonts w:eastAsiaTheme="majorEastAsia"/>
          <w:b w:val="0"/>
          <w:bdr w:val="none" w:sz="0" w:space="0" w:color="auto" w:frame="1"/>
        </w:rPr>
        <w:t>Дальнова</w:t>
      </w:r>
      <w:proofErr w:type="spellEnd"/>
      <w:r w:rsidRPr="002F5EEB">
        <w:rPr>
          <w:rStyle w:val="a8"/>
          <w:rFonts w:eastAsiaTheme="majorEastAsia"/>
          <w:bdr w:val="none" w:sz="0" w:space="0" w:color="auto" w:frame="1"/>
        </w:rPr>
        <w:t>.</w:t>
      </w:r>
      <w:r w:rsidR="003C1874" w:rsidRPr="002F5EEB">
        <w:rPr>
          <w:rStyle w:val="a8"/>
          <w:rFonts w:eastAsiaTheme="majorEastAsia"/>
          <w:bdr w:val="none" w:sz="0" w:space="0" w:color="auto" w:frame="1"/>
        </w:rPr>
        <w:t xml:space="preserve"> </w:t>
      </w:r>
      <w:r w:rsidR="0013668E" w:rsidRPr="002F5EEB">
        <w:rPr>
          <w:shd w:val="clear" w:color="auto" w:fill="FFFFFF"/>
        </w:rPr>
        <w:t xml:space="preserve">Автор книг, тренингов, мастер-классов, </w:t>
      </w:r>
      <w:proofErr w:type="spellStart"/>
      <w:r w:rsidR="0013668E" w:rsidRPr="002F5EEB">
        <w:rPr>
          <w:shd w:val="clear" w:color="auto" w:fill="FFFFFF"/>
        </w:rPr>
        <w:t>вебинаров</w:t>
      </w:r>
      <w:proofErr w:type="spellEnd"/>
      <w:r w:rsidR="0013668E" w:rsidRPr="002F5EEB">
        <w:rPr>
          <w:shd w:val="clear" w:color="auto" w:fill="FFFFFF"/>
        </w:rPr>
        <w:t xml:space="preserve">, посвященных шитью развивающих </w:t>
      </w:r>
      <w:r w:rsidR="00A24AEF" w:rsidRPr="002F5EEB">
        <w:rPr>
          <w:shd w:val="clear" w:color="auto" w:fill="FFFFFF"/>
        </w:rPr>
        <w:t>книг.</w:t>
      </w:r>
    </w:p>
    <w:p w:rsidR="003C1874" w:rsidRPr="002F5EEB" w:rsidRDefault="00C419BA" w:rsidP="00B20687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rFonts w:eastAsiaTheme="majorEastAsia"/>
          <w:b w:val="0"/>
          <w:bdr w:val="none" w:sz="0" w:space="0" w:color="auto" w:frame="1"/>
        </w:rPr>
      </w:pPr>
      <w:r w:rsidRPr="002F5EEB">
        <w:rPr>
          <w:rStyle w:val="a8"/>
          <w:rFonts w:eastAsiaTheme="majorEastAsia"/>
          <w:bdr w:val="none" w:sz="0" w:space="0" w:color="auto" w:frame="1"/>
        </w:rPr>
        <w:t xml:space="preserve">     </w:t>
      </w:r>
      <w:r w:rsidR="003C1874"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Знакомясь с ее </w:t>
      </w:r>
      <w:r w:rsidR="007F4926" w:rsidRPr="002F5EEB">
        <w:rPr>
          <w:rStyle w:val="a8"/>
          <w:rFonts w:eastAsiaTheme="majorEastAsia"/>
          <w:b w:val="0"/>
          <w:bdr w:val="none" w:sz="0" w:space="0" w:color="auto" w:frame="1"/>
        </w:rPr>
        <w:t>сайтом</w:t>
      </w:r>
      <w:r w:rsidR="003C1874"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, я поняла, что </w:t>
      </w:r>
      <w:r w:rsidR="00A24AEF" w:rsidRPr="002F5EEB">
        <w:rPr>
          <w:rStyle w:val="a8"/>
          <w:rFonts w:eastAsiaTheme="majorEastAsia"/>
          <w:b w:val="0"/>
          <w:bdr w:val="none" w:sz="0" w:space="0" w:color="auto" w:frame="1"/>
        </w:rPr>
        <w:t>эти книги</w:t>
      </w:r>
      <w:r w:rsidR="003C1874"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 помогают развиваться, отрабатывать определенные навыки, получать и закреплять навыки в самой естественной форме для ребенка – игре. </w:t>
      </w:r>
    </w:p>
    <w:p w:rsidR="003C1874" w:rsidRPr="002F5EEB" w:rsidRDefault="00C419BA" w:rsidP="00B20687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rStyle w:val="a8"/>
          <w:rFonts w:eastAsiaTheme="majorEastAsia"/>
          <w:b w:val="0"/>
          <w:bdr w:val="none" w:sz="0" w:space="0" w:color="auto" w:frame="1"/>
        </w:rPr>
      </w:pPr>
      <w:r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     </w:t>
      </w:r>
      <w:r w:rsidR="003C1874"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Попробовав себя в создании </w:t>
      </w:r>
      <w:r w:rsidR="00A24AEF" w:rsidRPr="002F5EEB">
        <w:rPr>
          <w:rStyle w:val="a8"/>
          <w:rFonts w:eastAsiaTheme="majorEastAsia"/>
          <w:b w:val="0"/>
          <w:bdr w:val="none" w:sz="0" w:space="0" w:color="auto" w:frame="1"/>
        </w:rPr>
        <w:t>книг</w:t>
      </w:r>
      <w:r w:rsidR="003C1874"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, оценив их потенциал для </w:t>
      </w:r>
      <w:r w:rsidR="00A24AEF"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индивидуального и подгруппового </w:t>
      </w:r>
      <w:r w:rsidR="003C1874"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развития детей, для укрепления </w:t>
      </w:r>
      <w:r w:rsidRPr="002F5EEB">
        <w:rPr>
          <w:rStyle w:val="a8"/>
          <w:rFonts w:eastAsiaTheme="majorEastAsia"/>
          <w:b w:val="0"/>
          <w:bdr w:val="none" w:sz="0" w:space="0" w:color="auto" w:frame="1"/>
        </w:rPr>
        <w:t>детско-родительских отношений, я решила поделиться своими нахо</w:t>
      </w:r>
      <w:r w:rsidR="003C1874" w:rsidRPr="002F5EEB">
        <w:rPr>
          <w:rStyle w:val="a8"/>
          <w:rFonts w:eastAsiaTheme="majorEastAsia"/>
          <w:b w:val="0"/>
          <w:bdr w:val="none" w:sz="0" w:space="0" w:color="auto" w:frame="1"/>
        </w:rPr>
        <w:t xml:space="preserve">дками с </w:t>
      </w:r>
      <w:r w:rsidRPr="002F5EEB">
        <w:rPr>
          <w:rStyle w:val="a8"/>
          <w:rFonts w:eastAsiaTheme="majorEastAsia"/>
          <w:b w:val="0"/>
          <w:bdr w:val="none" w:sz="0" w:space="0" w:color="auto" w:frame="1"/>
        </w:rPr>
        <w:t>родителями и коллегами.</w:t>
      </w:r>
    </w:p>
    <w:p w:rsidR="005D678C" w:rsidRPr="002F5EEB" w:rsidRDefault="006549DF" w:rsidP="00B2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F5EEB">
        <w:rPr>
          <w:rFonts w:ascii="Times New Roman" w:hAnsi="Times New Roman" w:cs="Times New Roman"/>
          <w:sz w:val="24"/>
          <w:szCs w:val="24"/>
        </w:rPr>
        <w:t>Дошкольный</w:t>
      </w:r>
      <w:proofErr w:type="gramEnd"/>
      <w:r w:rsidRPr="002F5EEB">
        <w:rPr>
          <w:rFonts w:ascii="Times New Roman" w:hAnsi="Times New Roman" w:cs="Times New Roman"/>
          <w:sz w:val="24"/>
          <w:szCs w:val="24"/>
        </w:rPr>
        <w:t xml:space="preserve"> национальный </w:t>
      </w:r>
      <w:proofErr w:type="spellStart"/>
      <w:r w:rsidRPr="002F5EEB">
        <w:rPr>
          <w:rFonts w:ascii="Times New Roman" w:hAnsi="Times New Roman" w:cs="Times New Roman"/>
          <w:sz w:val="24"/>
          <w:szCs w:val="24"/>
        </w:rPr>
        <w:t>курри</w:t>
      </w:r>
      <w:r w:rsidRPr="002F5EEB">
        <w:rPr>
          <w:rFonts w:ascii="Times New Roman" w:hAnsi="Times New Roman" w:cs="Times New Roman"/>
          <w:sz w:val="24"/>
          <w:szCs w:val="24"/>
        </w:rPr>
        <w:softHyphen/>
        <w:t>кулум</w:t>
      </w:r>
      <w:proofErr w:type="spellEnd"/>
      <w:r w:rsidRPr="002F5EEB">
        <w:rPr>
          <w:rFonts w:ascii="Times New Roman" w:hAnsi="Times New Roman" w:cs="Times New Roman"/>
          <w:sz w:val="24"/>
          <w:szCs w:val="24"/>
        </w:rPr>
        <w:t xml:space="preserve"> утверждает, что использование разви</w:t>
      </w:r>
      <w:r w:rsidRPr="002F5EEB">
        <w:rPr>
          <w:rFonts w:ascii="Times New Roman" w:hAnsi="Times New Roman" w:cs="Times New Roman"/>
          <w:sz w:val="24"/>
          <w:szCs w:val="24"/>
        </w:rPr>
        <w:softHyphen/>
        <w:t>вающих игр и игрушек в процессе обучения детей способствует развитию у них познава</w:t>
      </w:r>
      <w:r w:rsidRPr="002F5EEB">
        <w:rPr>
          <w:rFonts w:ascii="Times New Roman" w:hAnsi="Times New Roman" w:cs="Times New Roman"/>
          <w:sz w:val="24"/>
          <w:szCs w:val="24"/>
        </w:rPr>
        <w:softHyphen/>
        <w:t>тельного интереса, речи, повышению двига</w:t>
      </w:r>
      <w:r w:rsidRPr="002F5EEB">
        <w:rPr>
          <w:rFonts w:ascii="Times New Roman" w:hAnsi="Times New Roman" w:cs="Times New Roman"/>
          <w:sz w:val="24"/>
          <w:szCs w:val="24"/>
        </w:rPr>
        <w:softHyphen/>
        <w:t>тельной активности, веселому и активному освоению учебного материала, а также соци</w:t>
      </w:r>
      <w:r w:rsidRPr="002F5EEB">
        <w:rPr>
          <w:rFonts w:ascii="Times New Roman" w:hAnsi="Times New Roman" w:cs="Times New Roman"/>
          <w:sz w:val="24"/>
          <w:szCs w:val="24"/>
        </w:rPr>
        <w:softHyphen/>
        <w:t>ализации личности ребёнка.</w:t>
      </w:r>
      <w:r w:rsidR="00A24AEF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дети узнают цвет, форму, отдельные части и учатся анализировать.</w:t>
      </w:r>
    </w:p>
    <w:p w:rsidR="007F4926" w:rsidRPr="002F5EEB" w:rsidRDefault="007F4926" w:rsidP="00B20687">
      <w:pPr>
        <w:spacing w:after="0" w:line="288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EEB">
        <w:rPr>
          <w:rFonts w:ascii="Times New Roman" w:hAnsi="Times New Roman" w:cs="Times New Roman"/>
          <w:sz w:val="24"/>
          <w:szCs w:val="24"/>
        </w:rPr>
        <w:t>Пособие может быть использовано для детей разных возрастов, позволяет учитывать индивидуальные особенности развития ребенка, подходит для работы с детьми ОВЗ. Вариации упражнений не имеют предела. Пособие постоянно может пополнят</w:t>
      </w:r>
      <w:r w:rsidR="008637D9" w:rsidRPr="002F5EEB">
        <w:rPr>
          <w:rFonts w:ascii="Times New Roman" w:hAnsi="Times New Roman" w:cs="Times New Roman"/>
          <w:sz w:val="24"/>
          <w:szCs w:val="24"/>
        </w:rPr>
        <w:t>ь</w:t>
      </w:r>
      <w:r w:rsidRPr="002F5EEB">
        <w:rPr>
          <w:rFonts w:ascii="Times New Roman" w:hAnsi="Times New Roman" w:cs="Times New Roman"/>
          <w:sz w:val="24"/>
          <w:szCs w:val="24"/>
        </w:rPr>
        <w:t>ся новыми элементами и страницами.</w:t>
      </w:r>
    </w:p>
    <w:p w:rsidR="005D678C" w:rsidRPr="002F5EEB" w:rsidRDefault="00483E5A" w:rsidP="00B2068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D678C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</w:t>
      </w:r>
      <w:r w:rsidR="00A24AEF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фетровой книгой  активизирую</w:t>
      </w:r>
      <w:r w:rsidR="005D678C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не 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ребёнка, а целую группу,</w:t>
      </w:r>
      <w:r w:rsidR="00A24AEF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8C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чему создаются и укрепляются дружеские взаимоотношения</w:t>
      </w:r>
      <w:r w:rsidR="00A24AEF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78C" w:rsidRPr="002F5EEB" w:rsidRDefault="00483E5A" w:rsidP="00B2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Calibri" w:hAnsi="Times New Roman" w:cs="Times New Roman"/>
          <w:iCs/>
          <w:sz w:val="24"/>
          <w:szCs w:val="24"/>
        </w:rPr>
        <w:t xml:space="preserve">            </w:t>
      </w:r>
      <w:r w:rsidR="005D678C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практической работе я использую дидактические игры и полифункциональные пособия из фетра, которые позволяют развить сенсомоторную сферу, словесно-логическое мышление, дают возможность скорректировать речевые и двигательные нарушения, улучшить память, тактильные восприятия, внимание, развить творческие способности детей. </w:t>
      </w:r>
    </w:p>
    <w:p w:rsidR="005D678C" w:rsidRPr="002F5EEB" w:rsidRDefault="00913475" w:rsidP="00B20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Фетровые книги</w:t>
      </w:r>
      <w:r w:rsidR="005D678C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нужны, чтобы развивать определенный навык у ребенка в соответствии с возрастом, поэтому очень важно учитывать этап развития ребенка. </w:t>
      </w:r>
    </w:p>
    <w:p w:rsidR="005D678C" w:rsidRPr="002F5EEB" w:rsidRDefault="00483E5A" w:rsidP="00B2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D678C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этих дидактических </w:t>
      </w:r>
      <w:r w:rsidR="00913475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</w:t>
      </w:r>
      <w:r w:rsidR="005D678C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они могут использоваться и в кабинете логопеда, и в работе воспитателей, и в самостоятельной деятельности детей. </w:t>
      </w:r>
    </w:p>
    <w:p w:rsidR="005D678C" w:rsidRPr="002F5EEB" w:rsidRDefault="005D678C" w:rsidP="00B20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913475"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фетровые книги</w:t>
      </w:r>
      <w:r w:rsidRPr="002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сделают содержательнее не только процесс обучения, но и досуг дошкольников.</w:t>
      </w:r>
    </w:p>
    <w:p w:rsidR="00913475" w:rsidRPr="002F5EEB" w:rsidRDefault="00483E5A" w:rsidP="00B20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E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D678C" w:rsidRPr="002F5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EEB">
        <w:rPr>
          <w:rFonts w:ascii="Times New Roman" w:hAnsi="Times New Roman" w:cs="Times New Roman"/>
          <w:sz w:val="24"/>
          <w:szCs w:val="24"/>
        </w:rPr>
        <w:t>Б</w:t>
      </w:r>
      <w:r w:rsidR="005D678C" w:rsidRPr="002F5EEB">
        <w:rPr>
          <w:rFonts w:ascii="Times New Roman" w:hAnsi="Times New Roman" w:cs="Times New Roman"/>
          <w:sz w:val="24"/>
          <w:szCs w:val="24"/>
        </w:rPr>
        <w:t xml:space="preserve">лагодаря использованию </w:t>
      </w:r>
      <w:r w:rsidR="00913475" w:rsidRPr="002F5EEB">
        <w:rPr>
          <w:rFonts w:ascii="Times New Roman" w:hAnsi="Times New Roman" w:cs="Times New Roman"/>
          <w:sz w:val="24"/>
          <w:szCs w:val="24"/>
        </w:rPr>
        <w:t>фетровых книг</w:t>
      </w:r>
      <w:r w:rsidR="005D678C" w:rsidRPr="002F5EEB">
        <w:rPr>
          <w:rFonts w:ascii="Times New Roman" w:hAnsi="Times New Roman" w:cs="Times New Roman"/>
          <w:sz w:val="24"/>
          <w:szCs w:val="24"/>
        </w:rPr>
        <w:t xml:space="preserve"> для обучения дошкольников увеличилась результативность усвоения учебного материала. </w:t>
      </w:r>
    </w:p>
    <w:p w:rsidR="00483E5A" w:rsidRPr="002F5EEB" w:rsidRDefault="00483E5A" w:rsidP="00B206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EE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D678C" w:rsidRPr="002F5EEB">
        <w:rPr>
          <w:rFonts w:ascii="Times New Roman" w:hAnsi="Times New Roman" w:cs="Times New Roman"/>
          <w:sz w:val="24"/>
          <w:szCs w:val="24"/>
        </w:rPr>
        <w:t xml:space="preserve"> развивающие </w:t>
      </w:r>
      <w:r w:rsidR="00913475" w:rsidRPr="002F5EEB">
        <w:rPr>
          <w:rFonts w:ascii="Times New Roman" w:hAnsi="Times New Roman" w:cs="Times New Roman"/>
          <w:sz w:val="24"/>
          <w:szCs w:val="24"/>
        </w:rPr>
        <w:t>книги</w:t>
      </w:r>
      <w:r w:rsidR="005D678C" w:rsidRPr="002F5EEB">
        <w:rPr>
          <w:rFonts w:ascii="Times New Roman" w:hAnsi="Times New Roman" w:cs="Times New Roman"/>
          <w:sz w:val="24"/>
          <w:szCs w:val="24"/>
        </w:rPr>
        <w:t>, используемые для обучения детей в дошкольном возрасте, в соответствии с научной концепцией оказывают значительное влияние на разви</w:t>
      </w:r>
      <w:r w:rsidRPr="002F5EEB">
        <w:rPr>
          <w:rFonts w:ascii="Times New Roman" w:hAnsi="Times New Roman" w:cs="Times New Roman"/>
          <w:sz w:val="24"/>
          <w:szCs w:val="24"/>
        </w:rPr>
        <w:t xml:space="preserve">тие детей и повышение уровня их </w:t>
      </w:r>
      <w:r w:rsidR="00913475" w:rsidRPr="002F5EEB">
        <w:rPr>
          <w:rFonts w:ascii="Times New Roman" w:hAnsi="Times New Roman" w:cs="Times New Roman"/>
          <w:sz w:val="24"/>
          <w:szCs w:val="24"/>
        </w:rPr>
        <w:t xml:space="preserve">знаний, способствуют развитию личности каждого ребенка. </w:t>
      </w:r>
      <w:r w:rsidR="005D678C" w:rsidRPr="002F5EEB">
        <w:rPr>
          <w:rFonts w:ascii="Times New Roman" w:hAnsi="Times New Roman" w:cs="Times New Roman"/>
          <w:sz w:val="24"/>
          <w:szCs w:val="24"/>
        </w:rPr>
        <w:t> </w:t>
      </w:r>
      <w:r w:rsidR="005D678C" w:rsidRPr="002F5EEB">
        <w:rPr>
          <w:rFonts w:ascii="Times New Roman" w:hAnsi="Times New Roman" w:cs="Times New Roman"/>
          <w:sz w:val="24"/>
          <w:szCs w:val="24"/>
        </w:rPr>
        <w:br/>
      </w:r>
      <w:r w:rsidR="005D678C" w:rsidRPr="002F5EEB">
        <w:rPr>
          <w:rFonts w:ascii="Times New Roman" w:hAnsi="Times New Roman" w:cs="Times New Roman"/>
          <w:b/>
          <w:sz w:val="24"/>
          <w:szCs w:val="24"/>
        </w:rPr>
        <w:br/>
      </w:r>
    </w:p>
    <w:p w:rsidR="00483E5A" w:rsidRPr="002F5EEB" w:rsidRDefault="00483E5A" w:rsidP="00B206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E5A" w:rsidRPr="002F5EEB" w:rsidRDefault="00483E5A" w:rsidP="00B206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E5A" w:rsidRPr="002F5EEB" w:rsidRDefault="00483E5A" w:rsidP="00B206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B5A" w:rsidRPr="002F5EEB" w:rsidRDefault="00E16B5A" w:rsidP="00B206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6B5A" w:rsidRPr="002F5EEB" w:rsidSect="002F5EEB">
      <w:pgSz w:w="11906" w:h="16838"/>
      <w:pgMar w:top="1134" w:right="567" w:bottom="1134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BCA"/>
    <w:multiLevelType w:val="hybridMultilevel"/>
    <w:tmpl w:val="2CCE2836"/>
    <w:lvl w:ilvl="0" w:tplc="0E3ECE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A0E6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209C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BCF1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46A5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0CE7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8C05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639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24C2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82E6DED"/>
    <w:multiLevelType w:val="hybridMultilevel"/>
    <w:tmpl w:val="F2A2D114"/>
    <w:lvl w:ilvl="0" w:tplc="748A6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06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3A6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4E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6A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6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E2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4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A0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8B37DA"/>
    <w:multiLevelType w:val="hybridMultilevel"/>
    <w:tmpl w:val="D42C512A"/>
    <w:lvl w:ilvl="0" w:tplc="2F6C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8D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6B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25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8D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E3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4E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1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2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001E2F"/>
    <w:multiLevelType w:val="hybridMultilevel"/>
    <w:tmpl w:val="574C576C"/>
    <w:lvl w:ilvl="0" w:tplc="2A844E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0EA8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5E32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3648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D8D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00BC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425E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B0C8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9A7D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87E43D3"/>
    <w:multiLevelType w:val="hybridMultilevel"/>
    <w:tmpl w:val="4EC44E66"/>
    <w:lvl w:ilvl="0" w:tplc="356CD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0F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C6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4F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6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E6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C5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4A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4D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701530"/>
    <w:multiLevelType w:val="hybridMultilevel"/>
    <w:tmpl w:val="FFB672CA"/>
    <w:lvl w:ilvl="0" w:tplc="4D44BA6C">
      <w:start w:val="1"/>
      <w:numFmt w:val="bullet"/>
      <w:lvlText w:val=""/>
      <w:lvlJc w:val="left"/>
      <w:pPr>
        <w:tabs>
          <w:tab w:val="num" w:pos="10567"/>
        </w:tabs>
        <w:ind w:left="10567" w:hanging="360"/>
      </w:pPr>
      <w:rPr>
        <w:rFonts w:ascii="Wingdings 3" w:hAnsi="Wingdings 3" w:hint="default"/>
      </w:rPr>
    </w:lvl>
    <w:lvl w:ilvl="1" w:tplc="66C4E93A" w:tentative="1">
      <w:start w:val="1"/>
      <w:numFmt w:val="bullet"/>
      <w:lvlText w:val=""/>
      <w:lvlJc w:val="left"/>
      <w:pPr>
        <w:tabs>
          <w:tab w:val="num" w:pos="11287"/>
        </w:tabs>
        <w:ind w:left="11287" w:hanging="360"/>
      </w:pPr>
      <w:rPr>
        <w:rFonts w:ascii="Wingdings 3" w:hAnsi="Wingdings 3" w:hint="default"/>
      </w:rPr>
    </w:lvl>
    <w:lvl w:ilvl="2" w:tplc="D2A49982" w:tentative="1">
      <w:start w:val="1"/>
      <w:numFmt w:val="bullet"/>
      <w:lvlText w:val=""/>
      <w:lvlJc w:val="left"/>
      <w:pPr>
        <w:tabs>
          <w:tab w:val="num" w:pos="12007"/>
        </w:tabs>
        <w:ind w:left="12007" w:hanging="360"/>
      </w:pPr>
      <w:rPr>
        <w:rFonts w:ascii="Wingdings 3" w:hAnsi="Wingdings 3" w:hint="default"/>
      </w:rPr>
    </w:lvl>
    <w:lvl w:ilvl="3" w:tplc="764256CE" w:tentative="1">
      <w:start w:val="1"/>
      <w:numFmt w:val="bullet"/>
      <w:lvlText w:val=""/>
      <w:lvlJc w:val="left"/>
      <w:pPr>
        <w:tabs>
          <w:tab w:val="num" w:pos="12727"/>
        </w:tabs>
        <w:ind w:left="12727" w:hanging="360"/>
      </w:pPr>
      <w:rPr>
        <w:rFonts w:ascii="Wingdings 3" w:hAnsi="Wingdings 3" w:hint="default"/>
      </w:rPr>
    </w:lvl>
    <w:lvl w:ilvl="4" w:tplc="A94AE9C2" w:tentative="1">
      <w:start w:val="1"/>
      <w:numFmt w:val="bullet"/>
      <w:lvlText w:val=""/>
      <w:lvlJc w:val="left"/>
      <w:pPr>
        <w:tabs>
          <w:tab w:val="num" w:pos="13447"/>
        </w:tabs>
        <w:ind w:left="13447" w:hanging="360"/>
      </w:pPr>
      <w:rPr>
        <w:rFonts w:ascii="Wingdings 3" w:hAnsi="Wingdings 3" w:hint="default"/>
      </w:rPr>
    </w:lvl>
    <w:lvl w:ilvl="5" w:tplc="51D6FFC8" w:tentative="1">
      <w:start w:val="1"/>
      <w:numFmt w:val="bullet"/>
      <w:lvlText w:val=""/>
      <w:lvlJc w:val="left"/>
      <w:pPr>
        <w:tabs>
          <w:tab w:val="num" w:pos="14167"/>
        </w:tabs>
        <w:ind w:left="14167" w:hanging="360"/>
      </w:pPr>
      <w:rPr>
        <w:rFonts w:ascii="Wingdings 3" w:hAnsi="Wingdings 3" w:hint="default"/>
      </w:rPr>
    </w:lvl>
    <w:lvl w:ilvl="6" w:tplc="39A4BA6C" w:tentative="1">
      <w:start w:val="1"/>
      <w:numFmt w:val="bullet"/>
      <w:lvlText w:val=""/>
      <w:lvlJc w:val="left"/>
      <w:pPr>
        <w:tabs>
          <w:tab w:val="num" w:pos="14887"/>
        </w:tabs>
        <w:ind w:left="14887" w:hanging="360"/>
      </w:pPr>
      <w:rPr>
        <w:rFonts w:ascii="Wingdings 3" w:hAnsi="Wingdings 3" w:hint="default"/>
      </w:rPr>
    </w:lvl>
    <w:lvl w:ilvl="7" w:tplc="70DC398A" w:tentative="1">
      <w:start w:val="1"/>
      <w:numFmt w:val="bullet"/>
      <w:lvlText w:val=""/>
      <w:lvlJc w:val="left"/>
      <w:pPr>
        <w:tabs>
          <w:tab w:val="num" w:pos="15607"/>
        </w:tabs>
        <w:ind w:left="15607" w:hanging="360"/>
      </w:pPr>
      <w:rPr>
        <w:rFonts w:ascii="Wingdings 3" w:hAnsi="Wingdings 3" w:hint="default"/>
      </w:rPr>
    </w:lvl>
    <w:lvl w:ilvl="8" w:tplc="B1EEA07C" w:tentative="1">
      <w:start w:val="1"/>
      <w:numFmt w:val="bullet"/>
      <w:lvlText w:val=""/>
      <w:lvlJc w:val="left"/>
      <w:pPr>
        <w:tabs>
          <w:tab w:val="num" w:pos="16327"/>
        </w:tabs>
        <w:ind w:left="16327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8C"/>
    <w:rsid w:val="001061A3"/>
    <w:rsid w:val="00130CBF"/>
    <w:rsid w:val="0013668E"/>
    <w:rsid w:val="00230315"/>
    <w:rsid w:val="002371E6"/>
    <w:rsid w:val="00242703"/>
    <w:rsid w:val="002F5EEB"/>
    <w:rsid w:val="003C1874"/>
    <w:rsid w:val="00483E5A"/>
    <w:rsid w:val="005A1D6A"/>
    <w:rsid w:val="005A2A0D"/>
    <w:rsid w:val="005D678C"/>
    <w:rsid w:val="0063359B"/>
    <w:rsid w:val="006549DF"/>
    <w:rsid w:val="007F4926"/>
    <w:rsid w:val="008637D9"/>
    <w:rsid w:val="00913475"/>
    <w:rsid w:val="009A265E"/>
    <w:rsid w:val="00A24AEF"/>
    <w:rsid w:val="00AD031B"/>
    <w:rsid w:val="00B20687"/>
    <w:rsid w:val="00C419BA"/>
    <w:rsid w:val="00C43C20"/>
    <w:rsid w:val="00D67F6E"/>
    <w:rsid w:val="00E0608C"/>
    <w:rsid w:val="00E16B5A"/>
    <w:rsid w:val="00F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8C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3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5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5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5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5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5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5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3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35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35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3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3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35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35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35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35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3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3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35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35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359B"/>
    <w:rPr>
      <w:b/>
      <w:bCs/>
    </w:rPr>
  </w:style>
  <w:style w:type="character" w:styleId="a9">
    <w:name w:val="Emphasis"/>
    <w:basedOn w:val="a0"/>
    <w:uiPriority w:val="20"/>
    <w:qFormat/>
    <w:rsid w:val="0063359B"/>
    <w:rPr>
      <w:i/>
      <w:iCs/>
    </w:rPr>
  </w:style>
  <w:style w:type="paragraph" w:styleId="aa">
    <w:name w:val="No Spacing"/>
    <w:uiPriority w:val="1"/>
    <w:qFormat/>
    <w:rsid w:val="006335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35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35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5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35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35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35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35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35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35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35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359B"/>
    <w:pPr>
      <w:outlineLvl w:val="9"/>
    </w:pPr>
  </w:style>
  <w:style w:type="paragraph" w:styleId="af4">
    <w:name w:val="Normal (Web)"/>
    <w:basedOn w:val="a"/>
    <w:uiPriority w:val="99"/>
    <w:unhideWhenUsed/>
    <w:rsid w:val="005D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D678C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3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66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8C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3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5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5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5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5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5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5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3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35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35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3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3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35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35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35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35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3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3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35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35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359B"/>
    <w:rPr>
      <w:b/>
      <w:bCs/>
    </w:rPr>
  </w:style>
  <w:style w:type="character" w:styleId="a9">
    <w:name w:val="Emphasis"/>
    <w:basedOn w:val="a0"/>
    <w:uiPriority w:val="20"/>
    <w:qFormat/>
    <w:rsid w:val="0063359B"/>
    <w:rPr>
      <w:i/>
      <w:iCs/>
    </w:rPr>
  </w:style>
  <w:style w:type="paragraph" w:styleId="aa">
    <w:name w:val="No Spacing"/>
    <w:uiPriority w:val="1"/>
    <w:qFormat/>
    <w:rsid w:val="006335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35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35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5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35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35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35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35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35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35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35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359B"/>
    <w:pPr>
      <w:outlineLvl w:val="9"/>
    </w:pPr>
  </w:style>
  <w:style w:type="paragraph" w:styleId="af4">
    <w:name w:val="Normal (Web)"/>
    <w:basedOn w:val="a"/>
    <w:uiPriority w:val="99"/>
    <w:unhideWhenUsed/>
    <w:rsid w:val="005D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D678C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3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66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12</cp:revision>
  <dcterms:created xsi:type="dcterms:W3CDTF">2019-01-12T15:33:00Z</dcterms:created>
  <dcterms:modified xsi:type="dcterms:W3CDTF">2024-01-16T16:50:00Z</dcterms:modified>
</cp:coreProperties>
</file>